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 червня 2018 року</w:t>
        <w:tab/>
        <w:tab/>
        <w:tab/>
        <w:tab/>
        <w:t xml:space="preserve">№ 510</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Управлінню Державної служби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спеціального зв’язку та захисту інформації України</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у Львівській області на розробку проекту землеустрою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щодо відведення земельної ділянки в постійне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користування для будівництва та обслуговування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жилого будинку, господарських будівель і споруд</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с. Відники Звенигородської сільської ради </w:t>
      </w: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Пустомитівського району </w:t>
      </w: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3"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92, 122, 123 Земельного кодексу України, Закону України “Про внесення змін до деяких законодавчих актів України щодо розмежування земель державної та комунальної власності”, розглянувши лист Управління Державної служби спеціального зв’язку та захисту інформації України у Львівській області від 04.06.2018 № 37/01/04-653, враховуючи Витяг з Державного реєстру речових прав на нерухоме майно про реєстрацію права</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власності індексний номер 102521471, сформований 03.11.2017, Витяг з Державного реєстру речових прав на нерухоме майно про реєстрацію іншого речового права індексний номер 105748498, сформований 30.11.2017, технічний паспорт на садибний (індивідуальний) житловий будинок в с. Відники вул. Сонячна, 873 Звенигородської сільської ради Пустомитівського району, виготовлений Обласним комунальним підприємством Львівської обласної ради «Бюро технічної інвентаризації та експертної оцінки» 25.11.2016:</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3"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Управлінню Державної служби спеціального зв’язку та захисту інформації України у Львівській області на розробку проекту землеустрою щодо відведення земельної ділянки площею 0,0821 га в постійне користування для будівництва та обслуговування жилого будинку, господарських будівель і споруд в с. Відники вул. Сонячна, 873 Звенигородської сільської ради Пустомитівського району.   </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3"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Управлінню Державної служби спеціального зв’язку та захисту інформації України у Львівській області звернутися в ліцензовану землевпорядну організацію за розробкою проекту землеустрою.</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3"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3"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3"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3"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3"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48" w:right="0" w:firstLine="708.0000000000001"/>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